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8CE6" w14:textId="08E54E14" w:rsidR="000824B5" w:rsidRDefault="00833C83" w:rsidP="00826E3A">
      <w:pPr>
        <w:pStyle w:val="Titel"/>
      </w:pPr>
      <w:r>
        <w:t>Invloeden van materialen, training en organisatie op een ergonomiebeleid.</w:t>
      </w:r>
    </w:p>
    <w:p w14:paraId="0ED32A5E" w14:textId="0CCBCE11" w:rsidR="007666E4" w:rsidRDefault="007666E4" w:rsidP="00826E3A">
      <w:pPr>
        <w:pStyle w:val="Kop1"/>
      </w:pPr>
      <w:r>
        <w:t>Doelstelling</w:t>
      </w:r>
    </w:p>
    <w:p w14:paraId="01AD0C71" w14:textId="386E0DBF" w:rsidR="007666E4" w:rsidRDefault="00833C83">
      <w:r>
        <w:t xml:space="preserve">Een ergonomiebeleid binnen een  WZC is meer dan enkel een training van aantal technieken. Het gaat ook over de kennis van de hulpmiddelen, de ziektebeelden van de bewoners en de organisatie. </w:t>
      </w:r>
    </w:p>
    <w:p w14:paraId="48AAB71A" w14:textId="177CB153" w:rsidR="00826E3A" w:rsidRDefault="00826E3A" w:rsidP="00826E3A">
      <w:pPr>
        <w:pStyle w:val="Kop1"/>
      </w:pPr>
      <w:r>
        <w:t>Leerdoelen</w:t>
      </w:r>
    </w:p>
    <w:p w14:paraId="0FD0AFFC" w14:textId="69505388" w:rsidR="00826E3A" w:rsidRDefault="00826E3A" w:rsidP="00826E3A">
      <w:pPr>
        <w:pStyle w:val="Lijstalinea"/>
        <w:numPr>
          <w:ilvl w:val="0"/>
          <w:numId w:val="8"/>
        </w:numPr>
      </w:pPr>
      <w:r>
        <w:t xml:space="preserve">Inzicht verwerven kennis </w:t>
      </w:r>
      <w:r w:rsidR="00833C83">
        <w:t>welke elementen invloed hebben op een ergonomiebeleid</w:t>
      </w:r>
    </w:p>
    <w:p w14:paraId="7AE61281" w14:textId="7871D208" w:rsidR="00826E3A" w:rsidRDefault="00826E3A" w:rsidP="00826E3A">
      <w:pPr>
        <w:pStyle w:val="Lijstalinea"/>
        <w:numPr>
          <w:ilvl w:val="0"/>
          <w:numId w:val="8"/>
        </w:numPr>
      </w:pPr>
      <w:r>
        <w:t xml:space="preserve">Kennis verwerven </w:t>
      </w:r>
      <w:r w:rsidR="00833C83">
        <w:t xml:space="preserve">van gebruik </w:t>
      </w:r>
    </w:p>
    <w:p w14:paraId="24BE7002" w14:textId="30A2A16A" w:rsidR="00826E3A" w:rsidRDefault="00826E3A" w:rsidP="00826E3A">
      <w:pPr>
        <w:pStyle w:val="Lijstalinea"/>
        <w:numPr>
          <w:ilvl w:val="0"/>
          <w:numId w:val="8"/>
        </w:numPr>
      </w:pPr>
      <w:r>
        <w:t>Kunnen ontwikkelen en implementeren van geziene kennis in een concre</w:t>
      </w:r>
      <w:r w:rsidR="006046FB">
        <w:t>te</w:t>
      </w:r>
      <w:r>
        <w:t xml:space="preserve"> </w:t>
      </w:r>
      <w:r w:rsidR="006046FB">
        <w:t>oefeningen</w:t>
      </w:r>
      <w:r>
        <w:t xml:space="preserve"> gebaseerd op huidige situatie in eigen woonzorgcentrum. </w:t>
      </w:r>
    </w:p>
    <w:p w14:paraId="2CDBAB80" w14:textId="7454A381" w:rsidR="00826E3A" w:rsidRDefault="006A0C13" w:rsidP="006A0C13">
      <w:pPr>
        <w:pStyle w:val="Kop1"/>
      </w:pPr>
      <w:r>
        <w:t xml:space="preserve">Toelichting </w:t>
      </w:r>
    </w:p>
    <w:p w14:paraId="6E118A44" w14:textId="7E67ACE7" w:rsidR="006A0C13" w:rsidRDefault="00833C83" w:rsidP="006A0C13">
      <w:r>
        <w:t xml:space="preserve">Vaak wordt er een vorming gegeven van het verplaatsen van personen in kader van </w:t>
      </w:r>
      <w:proofErr w:type="spellStart"/>
      <w:r>
        <w:t>rugpreventie</w:t>
      </w:r>
      <w:proofErr w:type="spellEnd"/>
      <w:r>
        <w:t xml:space="preserve">. Maar vlug vervalt men in de oude gewoontes. Een duurzaam ergonomiebeleid houdt ook in dat er stilgestaan wordt bij de verschillende variabelen die aanwezig zijn. Dit betekent ook een beleid voor de hulpmiddelen, kennis van ziektebeelden, organisatie van werken. </w:t>
      </w:r>
    </w:p>
    <w:p w14:paraId="49154970" w14:textId="38BE8B7A" w:rsidR="00E849A9" w:rsidRDefault="00E849A9" w:rsidP="00E849A9">
      <w:pPr>
        <w:pStyle w:val="Kop1"/>
      </w:pPr>
      <w:r>
        <w:t>Tijdsduur</w:t>
      </w:r>
    </w:p>
    <w:p w14:paraId="00F9A655" w14:textId="2E312559" w:rsidR="00E849A9" w:rsidRPr="006A0C13" w:rsidRDefault="00E849A9" w:rsidP="00E849A9">
      <w:r>
        <w:t xml:space="preserve">1 dag vorming bestaande uit 8u. </w:t>
      </w:r>
    </w:p>
    <w:sectPr w:rsidR="00E849A9" w:rsidRPr="006A0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132B"/>
    <w:multiLevelType w:val="hybridMultilevel"/>
    <w:tmpl w:val="E4F66472"/>
    <w:lvl w:ilvl="0" w:tplc="390CF4D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5C52DD"/>
    <w:multiLevelType w:val="hybridMultilevel"/>
    <w:tmpl w:val="90881A10"/>
    <w:lvl w:ilvl="0" w:tplc="1E04D136">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2E547854"/>
    <w:multiLevelType w:val="hybridMultilevel"/>
    <w:tmpl w:val="E2184FA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380148C9"/>
    <w:multiLevelType w:val="hybridMultilevel"/>
    <w:tmpl w:val="4D3429CC"/>
    <w:lvl w:ilvl="0" w:tplc="5E846E44">
      <w:start w:val="1"/>
      <w:numFmt w:val="decimal"/>
      <w:pStyle w:val="Kop1"/>
      <w:lvlText w:val="%1."/>
      <w:lvlJc w:val="left"/>
      <w:pPr>
        <w:ind w:left="72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01E031D"/>
    <w:multiLevelType w:val="hybridMultilevel"/>
    <w:tmpl w:val="7F34751C"/>
    <w:lvl w:ilvl="0" w:tplc="BF78FC88">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6E5A4C"/>
    <w:multiLevelType w:val="multilevel"/>
    <w:tmpl w:val="AAE249B6"/>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4"/>
  </w:num>
  <w:num w:numId="4">
    <w:abstractNumId w:val="1"/>
  </w:num>
  <w:num w:numId="5">
    <w:abstractNumId w:val="3"/>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E4"/>
    <w:rsid w:val="000824B5"/>
    <w:rsid w:val="00192FFF"/>
    <w:rsid w:val="00442B64"/>
    <w:rsid w:val="00444AC7"/>
    <w:rsid w:val="006046FB"/>
    <w:rsid w:val="006A0C13"/>
    <w:rsid w:val="007666E4"/>
    <w:rsid w:val="007D53A5"/>
    <w:rsid w:val="00826E3A"/>
    <w:rsid w:val="00833C83"/>
    <w:rsid w:val="009D59DC"/>
    <w:rsid w:val="00E849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D132"/>
  <w15:chartTrackingRefBased/>
  <w15:docId w15:val="{F1D16B3B-91BD-418D-A4D8-07BC247E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4AC7"/>
    <w:pPr>
      <w:ind w:left="708"/>
    </w:pPr>
  </w:style>
  <w:style w:type="paragraph" w:styleId="Kop1">
    <w:name w:val="heading 1"/>
    <w:basedOn w:val="Standaard"/>
    <w:next w:val="Standaard"/>
    <w:link w:val="Kop1Char"/>
    <w:autoRedefine/>
    <w:uiPriority w:val="9"/>
    <w:qFormat/>
    <w:rsid w:val="007D53A5"/>
    <w:pPr>
      <w:keepNext/>
      <w:keepLines/>
      <w:numPr>
        <w:numId w:val="5"/>
      </w:numPr>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autoRedefine/>
    <w:uiPriority w:val="9"/>
    <w:unhideWhenUsed/>
    <w:qFormat/>
    <w:rsid w:val="00444AC7"/>
    <w:pPr>
      <w:keepNext/>
      <w:keepLines/>
      <w:numPr>
        <w:numId w:val="6"/>
      </w:numPr>
      <w:spacing w:before="40" w:after="0"/>
      <w:ind w:left="1080" w:hanging="360"/>
      <w:outlineLvl w:val="1"/>
    </w:pPr>
    <w:rPr>
      <w:rFonts w:eastAsiaTheme="majorEastAsia" w:cstheme="majorBid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53A5"/>
    <w:rPr>
      <w:rFonts w:asciiTheme="majorHAnsi" w:eastAsiaTheme="majorEastAsia" w:hAnsiTheme="majorHAnsi" w:cstheme="majorBidi"/>
      <w:sz w:val="32"/>
      <w:szCs w:val="32"/>
    </w:rPr>
  </w:style>
  <w:style w:type="character" w:customStyle="1" w:styleId="Kop2Char">
    <w:name w:val="Kop 2 Char"/>
    <w:basedOn w:val="Standaardalinea-lettertype"/>
    <w:link w:val="Kop2"/>
    <w:uiPriority w:val="9"/>
    <w:rsid w:val="00444AC7"/>
    <w:rPr>
      <w:rFonts w:eastAsiaTheme="majorEastAsia" w:cstheme="majorBidi"/>
      <w:sz w:val="24"/>
      <w:szCs w:val="26"/>
    </w:rPr>
  </w:style>
  <w:style w:type="paragraph" w:styleId="Lijstalinea">
    <w:name w:val="List Paragraph"/>
    <w:basedOn w:val="Standaard"/>
    <w:uiPriority w:val="34"/>
    <w:qFormat/>
    <w:rsid w:val="00826E3A"/>
    <w:pPr>
      <w:ind w:left="720"/>
      <w:contextualSpacing/>
    </w:pPr>
  </w:style>
  <w:style w:type="paragraph" w:styleId="Titel">
    <w:name w:val="Title"/>
    <w:basedOn w:val="Standaard"/>
    <w:next w:val="Standaard"/>
    <w:link w:val="TitelChar"/>
    <w:uiPriority w:val="10"/>
    <w:qFormat/>
    <w:rsid w:val="00826E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6E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805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dc:creator>
  <cp:keywords/>
  <dc:description/>
  <cp:lastModifiedBy>Lieven</cp:lastModifiedBy>
  <cp:revision>2</cp:revision>
  <dcterms:created xsi:type="dcterms:W3CDTF">2021-11-02T18:56:00Z</dcterms:created>
  <dcterms:modified xsi:type="dcterms:W3CDTF">2021-11-02T18:56:00Z</dcterms:modified>
</cp:coreProperties>
</file>